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both"/>
        <w:tabs>
          <w:tab w:val="left" w:pos="3402" w:leader="none"/>
        </w:tabs>
      </w:pPr>
      <w:r>
        <w:t xml:space="preserve">Его Высокопреосвященству,</w:t>
      </w:r>
      <w:r/>
    </w:p>
    <w:p>
      <w:pPr>
        <w:ind w:left="4536"/>
        <w:jc w:val="both"/>
        <w:tabs>
          <w:tab w:val="left" w:pos="3402" w:leader="none"/>
        </w:tabs>
      </w:pPr>
      <w:r>
        <w:t xml:space="preserve">Высокопреосвященнейшему Сергию,</w:t>
      </w:r>
      <w:r/>
    </w:p>
    <w:p>
      <w:pPr>
        <w:ind w:left="4536"/>
        <w:jc w:val="both"/>
        <w:tabs>
          <w:tab w:val="left" w:pos="3402" w:leader="none"/>
        </w:tabs>
      </w:pPr>
      <w:r>
        <w:t xml:space="preserve">митрополиту Барнаульскому и Алтайскому,</w:t>
      </w:r>
      <w:r/>
    </w:p>
    <w:p>
      <w:pPr>
        <w:ind w:left="4536"/>
        <w:jc w:val="both"/>
        <w:tabs>
          <w:tab w:val="left" w:pos="3402" w:leader="none"/>
        </w:tabs>
      </w:pPr>
      <w:r>
        <w:t xml:space="preserve">главе Алтайской митрополии, </w:t>
      </w:r>
      <w:r/>
    </w:p>
    <w:p>
      <w:pPr>
        <w:ind w:left="4536"/>
        <w:jc w:val="both"/>
        <w:tabs>
          <w:tab w:val="left" w:pos="3402" w:leader="none"/>
        </w:tabs>
      </w:pPr>
      <w:r>
        <w:t xml:space="preserve">ректору Барнаульской духовной семинарии</w:t>
      </w:r>
      <w:r/>
    </w:p>
    <w:p>
      <w:pPr>
        <w:pStyle w:val="940"/>
        <w:ind w:left="0"/>
        <w:jc w:val="center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940"/>
        <w:ind w:left="0"/>
        <w:jc w:val="center"/>
        <w:spacing w:after="0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ЗАЯВЛЕНИЕ (ПРОШЕНИЕ)</w:t>
      </w:r>
      <w:r>
        <w:rPr>
          <w:sz w:val="28"/>
          <w:szCs w:val="28"/>
          <w:highlight w:val="none"/>
          <w:lang w:eastAsia="ru-RU"/>
        </w:rPr>
      </w:r>
    </w:p>
    <w:p>
      <w:pPr>
        <w:pStyle w:val="940"/>
        <w:ind w:left="0"/>
        <w:jc w:val="center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Рег.№______</w:t>
      </w:r>
      <w:r>
        <w:rPr>
          <w:sz w:val="28"/>
          <w:szCs w:val="28"/>
          <w:lang w:eastAsia="ru-RU"/>
        </w:rPr>
      </w:r>
    </w:p>
    <w:p>
      <w:pPr>
        <w:pStyle w:val="940"/>
        <w:ind w:left="0"/>
        <w:jc w:val="center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40"/>
        <w:ind w:left="0" w:firstLine="705"/>
        <w:jc w:val="both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Я, ______________________________________, «___» _____  _____г.р.</w:t>
      </w:r>
      <w:r>
        <w:rPr>
          <w:sz w:val="28"/>
          <w:szCs w:val="28"/>
          <w:lang w:eastAsia="ru-RU"/>
        </w:rPr>
      </w:r>
    </w:p>
    <w:p>
      <w:pPr>
        <w:pStyle w:val="940"/>
        <w:ind w:left="0"/>
        <w:jc w:val="both"/>
        <w:spacing w:after="0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>
        <w:rPr>
          <w:sz w:val="16"/>
          <w:szCs w:val="16"/>
          <w:lang w:eastAsia="ru-RU"/>
        </w:rPr>
        <w:t xml:space="preserve">(Ф.И.О.)</w:t>
      </w:r>
      <w:r>
        <w:rPr>
          <w:sz w:val="16"/>
          <w:szCs w:val="16"/>
          <w:lang w:eastAsia="ru-RU"/>
        </w:rPr>
      </w:r>
    </w:p>
    <w:p>
      <w:pPr>
        <w:pStyle w:val="940"/>
        <w:ind w:left="0"/>
        <w:jc w:val="both"/>
        <w:spacing w:after="0"/>
      </w:pPr>
      <w:r/>
      <w:r/>
    </w:p>
    <w:p>
      <w:pPr>
        <w:pStyle w:val="940"/>
        <w:ind w:left="0"/>
        <w:jc w:val="both"/>
        <w:spacing w:after="0"/>
      </w:pPr>
      <w:r>
        <w:t xml:space="preserve">прошу зачисл</w:t>
      </w:r>
      <w:r>
        <w:t xml:space="preserve">ить меня на обучение по  образовательной программе подготовки</w:t>
      </w:r>
      <w:r>
        <w:t xml:space="preserve"> служите</w:t>
      </w:r>
      <w:r>
        <w:t xml:space="preserve">лей Русской Православной Церкви</w:t>
      </w:r>
      <w:r>
        <w:t xml:space="preserve">, спец</w:t>
      </w:r>
      <w:r>
        <w:t xml:space="preserve">иальность «Певчий церковного хора» по за</w:t>
      </w:r>
      <w:r>
        <w:t xml:space="preserve">очной форме </w:t>
      </w:r>
      <w:r>
        <w:t xml:space="preserve">обучения </w:t>
      </w:r>
      <w:r>
        <w:t xml:space="preserve">в Регентскую школу при Барнаульской духовной семинарии.</w:t>
      </w:r>
      <w:r/>
    </w:p>
    <w:tbl>
      <w:tblPr>
        <w:tblW w:w="952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"/>
        <w:gridCol w:w="3083"/>
        <w:gridCol w:w="426"/>
        <w:gridCol w:w="988"/>
        <w:gridCol w:w="287"/>
        <w:gridCol w:w="371"/>
        <w:gridCol w:w="328"/>
        <w:gridCol w:w="494"/>
        <w:gridCol w:w="1536"/>
      </w:tblGrid>
      <w:tr>
        <w:tblPrEx/>
        <w:trPr>
          <w:trHeight w:val="2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Фамилия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Гражданство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РОССИЯ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Имя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Документ, удостоверяющий личность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Отчество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Паспорт РФ</w:t>
            </w:r>
            <w:r>
              <w:rPr>
                <w:i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Дата рождения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серия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Место рождения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Когда и кем выдан: 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Почтовый адрес: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Телефон: дом. - 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сотовый -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Адрес электронной 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почты: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940"/>
        <w:ind w:left="0"/>
        <w:jc w:val="both"/>
        <w:spacing w:after="0"/>
        <w:rPr>
          <w:sz w:val="28"/>
          <w:szCs w:val="28"/>
        </w:rPr>
      </w:pPr>
      <w:r>
        <w:t xml:space="preserve">Им</w:t>
      </w:r>
      <w:r>
        <w:t xml:space="preserve">ею свободный доступ к компьютеру и возможность выхода в Интернет. Проинформирован(а) о необходимости при реализации программы дополнительного профессионального образования посещения системы электронного обучения ДО БДС, расположенной по адресу в Интернете </w:t>
      </w:r>
      <w:r>
        <w:t xml:space="preserve">https://altay-seminary.ru/r</w:t>
      </w:r>
      <w:r>
        <w:t xml:space="preserve">egentshkola22/moodle/</w:t>
      </w:r>
      <w:r>
        <w:t xml:space="preserve"> для освоения материалов для самостоятельной подготовки, а также выполнения заданий на электронной площадке.</w:t>
      </w:r>
      <w:r>
        <w:rPr>
          <w:sz w:val="28"/>
          <w:szCs w:val="28"/>
        </w:rPr>
      </w:r>
    </w:p>
    <w:p>
      <w:pPr>
        <w:pStyle w:val="937"/>
        <w:contextualSpacing/>
        <w:spacing w:line="240" w:lineRule="auto"/>
      </w:pPr>
      <w:r>
        <w:t xml:space="preserve">Образование: __________________________________________________</w:t>
      </w:r>
      <w:r/>
    </w:p>
    <w:p>
      <w:pPr>
        <w:pStyle w:val="937"/>
        <w:contextualSpacing/>
        <w:jc w:val="center"/>
        <w:spacing w:line="240" w:lineRule="auto"/>
        <w:rPr>
          <w:i/>
          <w:iCs/>
        </w:rPr>
      </w:pPr>
      <w:r>
        <w:rPr>
          <w:i/>
          <w:iCs/>
        </w:rPr>
        <w:t xml:space="preserve">(</w:t>
      </w:r>
      <w:r>
        <w:rPr>
          <w:i/>
          <w:iCs/>
          <w:sz w:val="16"/>
          <w:szCs w:val="16"/>
        </w:rPr>
        <w:t xml:space="preserve">среднее общее, среднее профессиональное, высшее образование</w:t>
      </w:r>
      <w:r>
        <w:rPr>
          <w:i/>
          <w:iCs/>
        </w:rPr>
        <w:t xml:space="preserve">)</w:t>
      </w:r>
      <w:r>
        <w:rPr>
          <w:i/>
          <w:iCs/>
        </w:rPr>
      </w:r>
    </w:p>
    <w:p>
      <w:pPr>
        <w:pStyle w:val="937"/>
        <w:contextualSpacing/>
        <w:jc w:val="both"/>
        <w:spacing w:line="240" w:lineRule="auto"/>
      </w:pPr>
      <w:r>
        <w:t xml:space="preserve">документ о предыдущем образовании_________________________________</w:t>
      </w:r>
      <w:r/>
    </w:p>
    <w:p>
      <w:pPr>
        <w:pStyle w:val="937"/>
        <w:contextualSpacing/>
        <w:jc w:val="both"/>
        <w:spacing w:line="240" w:lineRule="auto"/>
      </w:pPr>
      <w:r>
        <w:t xml:space="preserve">_________________________________________________________________</w:t>
      </w:r>
      <w:r/>
    </w:p>
    <w:p>
      <w:pPr>
        <w:pStyle w:val="937"/>
        <w:contextualSpacing/>
        <w:jc w:val="both"/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(название документа, дата выдачи и номер документа, наименование образовательной организации, выдавшей документ)</w:t>
      </w:r>
      <w:r>
        <w:rPr>
          <w:i/>
          <w:iCs/>
          <w:sz w:val="16"/>
          <w:szCs w:val="16"/>
        </w:rPr>
      </w:r>
    </w:p>
    <w:p>
      <w:pPr>
        <w:pStyle w:val="937"/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«____» _________ 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</w:t>
      </w:r>
      <w:r>
        <w:rPr>
          <w:sz w:val="28"/>
          <w:szCs w:val="28"/>
        </w:rPr>
      </w:r>
    </w:p>
    <w:p>
      <w:pPr>
        <w:pStyle w:val="937"/>
        <w:contextualSpacing/>
        <w:jc w:val="bot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Ф.И.О.</w:t>
      </w:r>
      <w:r>
        <w:rPr>
          <w:sz w:val="16"/>
          <w:szCs w:val="16"/>
        </w:rPr>
      </w:r>
    </w:p>
    <w:p>
      <w:pPr>
        <w:pStyle w:val="937"/>
        <w:contextualSpacing/>
        <w:jc w:val="both"/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pStyle w:val="940"/>
        <w:ind w:left="0"/>
        <w:jc w:val="both"/>
        <w:spacing w:after="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Подтверждаю, что ознакомлен со следующими документами</w:t>
      </w:r>
      <w:r>
        <w:rPr>
          <w:b/>
          <w:bCs/>
          <w:sz w:val="28"/>
          <w:szCs w:val="28"/>
          <w:lang w:eastAsia="ru-RU"/>
        </w:rPr>
      </w:r>
    </w:p>
    <w:p>
      <w:pPr>
        <w:pStyle w:val="940"/>
        <w:ind w:left="0"/>
        <w:jc w:val="center"/>
        <w:spacing w:after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(размещены на информационных стендах Семинарии и на сайте Семинарии)</w:t>
      </w:r>
      <w:r>
        <w:rPr>
          <w:sz w:val="20"/>
          <w:szCs w:val="20"/>
          <w:lang w:eastAsia="ru-RU"/>
        </w:rPr>
      </w:r>
    </w:p>
    <w:tbl>
      <w:tblPr>
        <w:tblW w:w="0" w:type="auto"/>
        <w:tblInd w:w="-3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000000" w:sz="4" w:space="0"/>
          <w:insideH w:val="single" w:color="000001" w:sz="4" w:space="0"/>
          <w:insideV w:val="none" w:color="000000" w:sz="4" w:space="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993"/>
        <w:gridCol w:w="2574"/>
      </w:tblGrid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6993" w:type="dxa"/>
            <w:textDirection w:val="lrTb"/>
            <w:noWrap w:val="false"/>
          </w:tcPr>
          <w:p>
            <w:pPr>
              <w:pStyle w:val="940"/>
              <w:ind w:left="0"/>
              <w:jc w:val="center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документа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74" w:type="dxa"/>
            <w:textDirection w:val="lrTb"/>
            <w:noWrap w:val="false"/>
          </w:tcPr>
          <w:p>
            <w:pPr>
              <w:pStyle w:val="940"/>
              <w:ind w:left="0"/>
              <w:jc w:val="center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Подпись об </w:t>
            </w:r>
            <w:r>
              <w:rPr>
                <w:lang w:eastAsia="ru-RU"/>
              </w:rPr>
            </w:r>
          </w:p>
          <w:p>
            <w:pPr>
              <w:pStyle w:val="940"/>
              <w:ind w:left="0"/>
              <w:jc w:val="center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ознакомлении</w:t>
            </w:r>
            <w:r>
              <w:rPr>
                <w:lang w:eastAsia="ru-RU"/>
              </w:rPr>
            </w:r>
          </w:p>
        </w:tc>
      </w:tr>
      <w:tr>
        <w:tblPrEx/>
        <w:trPr>
          <w:trHeight w:val="727"/>
        </w:trPr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6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Положением о Регентской школе при Барнаульской духовной семинарии;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74" w:type="dxa"/>
            <w:textDirection w:val="lrTb"/>
            <w:noWrap w:val="false"/>
          </w:tcPr>
          <w:p>
            <w:pPr>
              <w:pStyle w:val="940"/>
              <w:ind w:left="0"/>
              <w:jc w:val="center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6993" w:type="dxa"/>
            <w:textDirection w:val="lrTb"/>
            <w:noWrap w:val="false"/>
          </w:tcPr>
          <w:p>
            <w:pPr>
              <w:pStyle w:val="9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программой подготовки служителей Русской Православной Церкви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специальность: «Певчий церковного хора»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74" w:type="dxa"/>
            <w:textDirection w:val="lrTb"/>
            <w:noWrap w:val="false"/>
          </w:tcPr>
          <w:p>
            <w:pPr>
              <w:pStyle w:val="940"/>
              <w:ind w:left="0"/>
              <w:jc w:val="center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6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Нас</w:t>
            </w:r>
            <w:r>
              <w:rPr>
                <w:sz w:val="28"/>
                <w:szCs w:val="28"/>
                <w:lang w:eastAsia="ru-RU"/>
              </w:rPr>
              <w:t xml:space="preserve">тоящими Правилами приёма на 202</w:t>
            </w:r>
            <w:r>
              <w:rPr>
                <w:sz w:val="28"/>
                <w:szCs w:val="28"/>
                <w:lang w:eastAsia="ru-RU"/>
              </w:rPr>
              <w:t xml:space="preserve">3</w:t>
            </w:r>
            <w:r>
              <w:rPr>
                <w:sz w:val="28"/>
                <w:szCs w:val="28"/>
                <w:lang w:eastAsia="ru-RU"/>
              </w:rPr>
              <w:t xml:space="preserve">/202</w:t>
            </w:r>
            <w:r>
              <w:rPr>
                <w:sz w:val="28"/>
                <w:szCs w:val="28"/>
                <w:lang w:eastAsia="ru-RU"/>
              </w:rPr>
              <w:t xml:space="preserve">4</w:t>
            </w:r>
            <w:r>
              <w:rPr>
                <w:sz w:val="28"/>
                <w:szCs w:val="28"/>
                <w:lang w:eastAsia="ru-RU"/>
              </w:rPr>
              <w:t xml:space="preserve"> уч.год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74" w:type="dxa"/>
            <w:textDirection w:val="lrTb"/>
            <w:noWrap w:val="false"/>
          </w:tcPr>
          <w:p>
            <w:pPr>
              <w:pStyle w:val="940"/>
              <w:ind w:left="0"/>
              <w:jc w:val="center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940"/>
        <w:ind w:left="0"/>
        <w:spacing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pStyle w:val="940"/>
        <w:ind w:left="0"/>
        <w:jc w:val="center"/>
        <w:spacing w:after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Подтверждаю следующие факты:</w:t>
      </w:r>
      <w:r>
        <w:rPr>
          <w:b/>
          <w:bCs/>
          <w:sz w:val="28"/>
          <w:szCs w:val="28"/>
          <w:lang w:eastAsia="ru-RU"/>
        </w:rPr>
      </w:r>
    </w:p>
    <w:tbl>
      <w:tblPr>
        <w:tblW w:w="0" w:type="auto"/>
        <w:tblInd w:w="-3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000000" w:sz="4" w:space="0"/>
          <w:insideH w:val="single" w:color="000001" w:sz="4" w:space="0"/>
          <w:insideV w:val="none" w:color="000000" w:sz="4" w:space="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002"/>
        <w:gridCol w:w="2565"/>
      </w:tblGrid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7002" w:type="dxa"/>
            <w:textDirection w:val="lrTb"/>
            <w:noWrap w:val="false"/>
          </w:tcPr>
          <w:p>
            <w:pPr>
              <w:pStyle w:val="940"/>
              <w:ind w:left="0"/>
              <w:jc w:val="center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65" w:type="dxa"/>
            <w:textDirection w:val="lrTb"/>
            <w:noWrap w:val="false"/>
          </w:tcPr>
          <w:p>
            <w:pPr>
              <w:pStyle w:val="940"/>
              <w:ind w:left="0"/>
              <w:jc w:val="center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Подпись об</w:t>
            </w:r>
            <w:r>
              <w:rPr>
                <w:lang w:eastAsia="ru-RU"/>
              </w:rPr>
            </w:r>
          </w:p>
          <w:p>
            <w:pPr>
              <w:pStyle w:val="940"/>
              <w:ind w:left="0"/>
              <w:jc w:val="center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ознакомлении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7002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Образование данного уровня получаю впервые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940"/>
              <w:ind w:left="0"/>
              <w:jc w:val="both"/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/не впервые </w:t>
            </w:r>
            <w:r>
              <w:rPr>
                <w:i/>
                <w:iCs/>
                <w:sz w:val="28"/>
                <w:szCs w:val="28"/>
                <w:lang w:eastAsia="ru-RU"/>
              </w:rPr>
              <w:t xml:space="preserve">(нужное подчеркнуть)</w:t>
            </w:r>
            <w:r>
              <w:rPr>
                <w:i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65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7002" w:type="dxa"/>
            <w:textDirection w:val="lrTb"/>
            <w:noWrap w:val="false"/>
          </w:tcPr>
          <w:p>
            <w:pPr>
              <w:pStyle w:val="93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фактом отсутствия государственной аккредитации образовательной программы ознакомлен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65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7002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Даю согласие на обработку персональных данных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65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7002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датами завершения предоставления оригинала документа установленного образца ознакомлен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65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000000" w:sz="4" w:space="0"/>
            </w:tcBorders>
            <w:tcMar>
              <w:left w:w="93" w:type="dxa"/>
            </w:tcMar>
            <w:tcW w:w="7002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информацией об ответственности за достоверность сведений, указываемых в прошении, за подлинность документов, подаваемых для поступления, ознакомлен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3" w:type="dxa"/>
            </w:tcMar>
            <w:tcW w:w="2565" w:type="dxa"/>
            <w:textDirection w:val="lrTb"/>
            <w:noWrap w:val="false"/>
          </w:tcPr>
          <w:p>
            <w:pPr>
              <w:pStyle w:val="940"/>
              <w:ind w:left="0"/>
              <w:jc w:val="both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940"/>
        <w:ind w:left="0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37"/>
        <w:jc w:val="right"/>
        <w:tabs>
          <w:tab w:val="left" w:pos="549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37"/>
        <w:jc w:val="right"/>
        <w:tabs>
          <w:tab w:val="left" w:pos="549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37"/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«____» _________ 202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 xml:space="preserve">г. 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</w:t>
      </w:r>
      <w:r>
        <w:rPr>
          <w:sz w:val="28"/>
          <w:szCs w:val="28"/>
        </w:rPr>
      </w:r>
    </w:p>
    <w:p>
      <w:pPr>
        <w:pStyle w:val="937"/>
        <w:contextualSpacing/>
        <w:jc w:val="bot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Ф.И.О.</w:t>
      </w:r>
      <w:r>
        <w:rPr>
          <w:sz w:val="16"/>
          <w:szCs w:val="16"/>
        </w:rPr>
      </w:r>
    </w:p>
    <w:p>
      <w:pPr>
        <w:pStyle w:val="937"/>
        <w:jc w:val="right"/>
        <w:tabs>
          <w:tab w:val="left" w:pos="549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37"/>
        <w:jc w:val="right"/>
        <w:tabs>
          <w:tab w:val="left" w:pos="549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37"/>
        <w:jc w:val="right"/>
        <w:tabs>
          <w:tab w:val="left" w:pos="549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37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693" w:left="1725" w:header="0" w:footer="113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Mangal">
    <w:panose1 w:val="02040503050406030204"/>
  </w:font>
  <w:font w:name="OpenSymbol">
    <w:panose1 w:val="05010000000000000000"/>
  </w:font>
  <w:font w:name="Courier New">
    <w:panose1 w:val="02070409020205020404"/>
  </w:font>
  <w:font w:name="Symbol">
    <w:panose1 w:val="05010000000000000000"/>
  </w:font>
  <w:font w:name="Microsoft YaHei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2" w:hanging="360"/>
        <w:tabs>
          <w:tab w:val="num" w:pos="822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182" w:hanging="360"/>
        <w:tabs>
          <w:tab w:val="num" w:pos="1182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542" w:hanging="360"/>
        <w:tabs>
          <w:tab w:val="num" w:pos="1542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902" w:hanging="360"/>
        <w:tabs>
          <w:tab w:val="num" w:pos="1902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262" w:hanging="360"/>
        <w:tabs>
          <w:tab w:val="num" w:pos="2262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622" w:hanging="360"/>
        <w:tabs>
          <w:tab w:val="num" w:pos="2622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982" w:hanging="360"/>
        <w:tabs>
          <w:tab w:val="num" w:pos="2982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342" w:hanging="360"/>
        <w:tabs>
          <w:tab w:val="num" w:pos="3342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702" w:hanging="360"/>
        <w:tabs>
          <w:tab w:val="num" w:pos="3702" w:leader="none"/>
        </w:tabs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124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45" w:hanging="1245"/>
        <w:tabs>
          <w:tab w:val="num" w:pos="124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1" w:hanging="1245"/>
        <w:tabs>
          <w:tab w:val="num" w:pos="266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69" w:hanging="1245"/>
        <w:tabs>
          <w:tab w:val="num" w:pos="3369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77" w:hanging="1245"/>
        <w:tabs>
          <w:tab w:val="num" w:pos="4077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  <w:tabs>
          <w:tab w:val="num" w:pos="604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  <w:tabs>
          <w:tab w:val="num" w:pos="675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  <w:tabs>
          <w:tab w:val="num" w:pos="7824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61" w:hanging="1245"/>
        <w:tabs>
          <w:tab w:val="num" w:pos="266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69" w:hanging="1245"/>
        <w:tabs>
          <w:tab w:val="num" w:pos="3369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77" w:hanging="1245"/>
        <w:tabs>
          <w:tab w:val="num" w:pos="4077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  <w:tabs>
          <w:tab w:val="num" w:pos="49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  <w:tabs>
          <w:tab w:val="num" w:pos="604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  <w:tabs>
          <w:tab w:val="num" w:pos="6756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  <w:tabs>
          <w:tab w:val="num" w:pos="7824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" w:hanging="18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02" w:hanging="164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"/>
      <w:lvlJc w:val="left"/>
      <w:pPr>
        <w:ind w:left="2053" w:hanging="164"/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3029" w:hanging="164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4006" w:hanging="164"/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983" w:hanging="164"/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959" w:hanging="164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6936" w:hanging="164"/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7913" w:hanging="164"/>
      </w:pPr>
      <w:rPr>
        <w:rFonts w:hint="default" w:ascii="Symbol" w:hAnsi="Symbol" w:cs="Symbol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8"/>
  </w:num>
  <w:num w:numId="5">
    <w:abstractNumId w:val="1"/>
  </w:num>
  <w:num w:numId="6">
    <w:abstractNumId w:val="4"/>
  </w:num>
  <w:num w:numId="7">
    <w:abstractNumId w:val="15"/>
  </w:num>
  <w:num w:numId="8">
    <w:abstractNumId w:val="3"/>
  </w:num>
  <w:num w:numId="9">
    <w:abstractNumId w:val="7"/>
  </w:num>
  <w:num w:numId="10">
    <w:abstractNumId w:val="14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2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1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1"/>
    <w:link w:val="932"/>
    <w:uiPriority w:val="10"/>
    <w:rPr>
      <w:sz w:val="48"/>
      <w:szCs w:val="48"/>
    </w:rPr>
  </w:style>
  <w:style w:type="character" w:styleId="37">
    <w:name w:val="Subtitle Char"/>
    <w:basedOn w:val="711"/>
    <w:link w:val="945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1"/>
    <w:link w:val="42"/>
    <w:uiPriority w:val="99"/>
  </w:style>
  <w:style w:type="character" w:styleId="45">
    <w:name w:val="Footer Char"/>
    <w:basedOn w:val="711"/>
    <w:link w:val="942"/>
    <w:uiPriority w:val="99"/>
  </w:style>
  <w:style w:type="character" w:styleId="47">
    <w:name w:val="Caption Char"/>
    <w:basedOn w:val="935"/>
    <w:link w:val="942"/>
    <w:uiPriority w:val="99"/>
  </w:style>
  <w:style w:type="table" w:styleId="48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1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1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708">
    <w:name w:val="Heading 1"/>
    <w:basedOn w:val="70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9">
    <w:name w:val="Heading 2"/>
    <w:basedOn w:val="929"/>
    <w:pPr>
      <w:widowControl w:val="off"/>
      <w:outlineLvl w:val="1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ja-JP"/>
    </w:rPr>
  </w:style>
  <w:style w:type="paragraph" w:styleId="710">
    <w:name w:val="Heading 3"/>
    <w:basedOn w:val="929"/>
    <w:pPr>
      <w:widowControl w:val="off"/>
      <w:outlineLvl w:val="2"/>
    </w:pPr>
    <w:rPr>
      <w:rFonts w:ascii="Times New Roman" w:hAnsi="Times New Roman" w:eastAsia="Times New Roman" w:cs="Times New Roman"/>
      <w:b/>
      <w:bCs/>
      <w:sz w:val="20"/>
      <w:szCs w:val="20"/>
      <w:lang w:eastAsia="ja-JP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WW8Num1z0"/>
  </w:style>
  <w:style w:type="character" w:styleId="715" w:customStyle="1">
    <w:name w:val="WW8Num1z1"/>
  </w:style>
  <w:style w:type="character" w:styleId="716" w:customStyle="1">
    <w:name w:val="WW8Num1z2"/>
  </w:style>
  <w:style w:type="character" w:styleId="717" w:customStyle="1">
    <w:name w:val="WW8Num1z3"/>
  </w:style>
  <w:style w:type="character" w:styleId="718" w:customStyle="1">
    <w:name w:val="WW8Num1z4"/>
  </w:style>
  <w:style w:type="character" w:styleId="719" w:customStyle="1">
    <w:name w:val="WW8Num1z5"/>
  </w:style>
  <w:style w:type="character" w:styleId="720" w:customStyle="1">
    <w:name w:val="WW8Num1z6"/>
  </w:style>
  <w:style w:type="character" w:styleId="721" w:customStyle="1">
    <w:name w:val="WW8Num1z7"/>
  </w:style>
  <w:style w:type="character" w:styleId="722" w:customStyle="1">
    <w:name w:val="WW8Num1z8"/>
  </w:style>
  <w:style w:type="character" w:styleId="723" w:customStyle="1">
    <w:name w:val="WW8Num2z0"/>
    <w:rPr>
      <w:b/>
      <w:bCs/>
      <w:sz w:val="28"/>
      <w:szCs w:val="28"/>
    </w:rPr>
  </w:style>
  <w:style w:type="character" w:styleId="724" w:customStyle="1">
    <w:name w:val="WW8Num2z1"/>
  </w:style>
  <w:style w:type="character" w:styleId="725" w:customStyle="1">
    <w:name w:val="WW8Num2z2"/>
  </w:style>
  <w:style w:type="character" w:styleId="726" w:customStyle="1">
    <w:name w:val="WW8Num2z3"/>
  </w:style>
  <w:style w:type="character" w:styleId="727" w:customStyle="1">
    <w:name w:val="WW8Num2z4"/>
  </w:style>
  <w:style w:type="character" w:styleId="728" w:customStyle="1">
    <w:name w:val="WW8Num2z5"/>
  </w:style>
  <w:style w:type="character" w:styleId="729" w:customStyle="1">
    <w:name w:val="WW8Num2z6"/>
  </w:style>
  <w:style w:type="character" w:styleId="730" w:customStyle="1">
    <w:name w:val="WW8Num2z7"/>
  </w:style>
  <w:style w:type="character" w:styleId="731" w:customStyle="1">
    <w:name w:val="WW8Num2z8"/>
  </w:style>
  <w:style w:type="character" w:styleId="732" w:customStyle="1">
    <w:name w:val="WW8Num3z0"/>
    <w:rPr>
      <w:sz w:val="28"/>
      <w:szCs w:val="28"/>
    </w:rPr>
  </w:style>
  <w:style w:type="character" w:styleId="733" w:customStyle="1">
    <w:name w:val="WW8Num3z1"/>
  </w:style>
  <w:style w:type="character" w:styleId="734" w:customStyle="1">
    <w:name w:val="WW8Num3z2"/>
  </w:style>
  <w:style w:type="character" w:styleId="735" w:customStyle="1">
    <w:name w:val="WW8Num3z3"/>
  </w:style>
  <w:style w:type="character" w:styleId="736" w:customStyle="1">
    <w:name w:val="WW8Num3z4"/>
  </w:style>
  <w:style w:type="character" w:styleId="737" w:customStyle="1">
    <w:name w:val="WW8Num3z5"/>
  </w:style>
  <w:style w:type="character" w:styleId="738" w:customStyle="1">
    <w:name w:val="WW8Num3z6"/>
  </w:style>
  <w:style w:type="character" w:styleId="739" w:customStyle="1">
    <w:name w:val="WW8Num3z7"/>
  </w:style>
  <w:style w:type="character" w:styleId="740" w:customStyle="1">
    <w:name w:val="WW8Num3z8"/>
  </w:style>
  <w:style w:type="character" w:styleId="741" w:customStyle="1">
    <w:name w:val="WW8Num4z0"/>
    <w:rPr>
      <w:sz w:val="28"/>
      <w:szCs w:val="28"/>
    </w:rPr>
  </w:style>
  <w:style w:type="character" w:styleId="742" w:customStyle="1">
    <w:name w:val="WW8Num5z0"/>
  </w:style>
  <w:style w:type="character" w:styleId="743" w:customStyle="1">
    <w:name w:val="WW8Num6z0"/>
    <w:rPr>
      <w:rFonts w:cs="Times New Roman"/>
      <w:b w:val="0"/>
      <w:bCs w:val="0"/>
      <w:i w:val="0"/>
      <w:iCs w:val="0"/>
      <w:sz w:val="28"/>
      <w:szCs w:val="28"/>
    </w:rPr>
  </w:style>
  <w:style w:type="character" w:styleId="744" w:customStyle="1">
    <w:name w:val="WW8Num6z1"/>
  </w:style>
  <w:style w:type="character" w:styleId="745" w:customStyle="1">
    <w:name w:val="WW8Num6z2"/>
  </w:style>
  <w:style w:type="character" w:styleId="746" w:customStyle="1">
    <w:name w:val="WW8Num6z3"/>
  </w:style>
  <w:style w:type="character" w:styleId="747" w:customStyle="1">
    <w:name w:val="WW8Num6z4"/>
  </w:style>
  <w:style w:type="character" w:styleId="748" w:customStyle="1">
    <w:name w:val="WW8Num6z5"/>
  </w:style>
  <w:style w:type="character" w:styleId="749" w:customStyle="1">
    <w:name w:val="WW8Num6z6"/>
  </w:style>
  <w:style w:type="character" w:styleId="750" w:customStyle="1">
    <w:name w:val="WW8Num6z7"/>
  </w:style>
  <w:style w:type="character" w:styleId="751" w:customStyle="1">
    <w:name w:val="WW8Num6z8"/>
  </w:style>
  <w:style w:type="character" w:styleId="752" w:customStyle="1">
    <w:name w:val="WW8Num7z0"/>
    <w:rPr>
      <w:rFonts w:cs="Times New Roman"/>
      <w:color w:val="000000"/>
      <w:sz w:val="24"/>
      <w:szCs w:val="24"/>
    </w:rPr>
  </w:style>
  <w:style w:type="character" w:styleId="753" w:customStyle="1">
    <w:name w:val="WW8Num7z1"/>
  </w:style>
  <w:style w:type="character" w:styleId="754" w:customStyle="1">
    <w:name w:val="WW8Num7z2"/>
  </w:style>
  <w:style w:type="character" w:styleId="755" w:customStyle="1">
    <w:name w:val="WW8Num7z3"/>
  </w:style>
  <w:style w:type="character" w:styleId="756" w:customStyle="1">
    <w:name w:val="WW8Num7z4"/>
  </w:style>
  <w:style w:type="character" w:styleId="757" w:customStyle="1">
    <w:name w:val="WW8Num7z5"/>
  </w:style>
  <w:style w:type="character" w:styleId="758" w:customStyle="1">
    <w:name w:val="WW8Num7z6"/>
  </w:style>
  <w:style w:type="character" w:styleId="759" w:customStyle="1">
    <w:name w:val="WW8Num7z7"/>
  </w:style>
  <w:style w:type="character" w:styleId="760" w:customStyle="1">
    <w:name w:val="WW8Num7z8"/>
  </w:style>
  <w:style w:type="character" w:styleId="761" w:customStyle="1">
    <w:name w:val="WW8Num8z0"/>
    <w:rPr>
      <w:lang w:val="ru-RU"/>
    </w:rPr>
  </w:style>
  <w:style w:type="character" w:styleId="762" w:customStyle="1">
    <w:name w:val="WW8Num8z2"/>
  </w:style>
  <w:style w:type="character" w:styleId="763" w:customStyle="1">
    <w:name w:val="WW8Num9z0"/>
  </w:style>
  <w:style w:type="character" w:styleId="764" w:customStyle="1">
    <w:name w:val="WW8Num9z1"/>
  </w:style>
  <w:style w:type="character" w:styleId="765" w:customStyle="1">
    <w:name w:val="WW8Num9z2"/>
  </w:style>
  <w:style w:type="character" w:styleId="766" w:customStyle="1">
    <w:name w:val="WW8Num9z3"/>
  </w:style>
  <w:style w:type="character" w:styleId="767" w:customStyle="1">
    <w:name w:val="WW8Num9z4"/>
  </w:style>
  <w:style w:type="character" w:styleId="768" w:customStyle="1">
    <w:name w:val="WW8Num9z5"/>
  </w:style>
  <w:style w:type="character" w:styleId="769" w:customStyle="1">
    <w:name w:val="WW8Num9z6"/>
  </w:style>
  <w:style w:type="character" w:styleId="770" w:customStyle="1">
    <w:name w:val="WW8Num9z7"/>
  </w:style>
  <w:style w:type="character" w:styleId="771" w:customStyle="1">
    <w:name w:val="WW8Num9z8"/>
  </w:style>
  <w:style w:type="character" w:styleId="772" w:customStyle="1">
    <w:name w:val="WW8Num10z0"/>
  </w:style>
  <w:style w:type="character" w:styleId="773" w:customStyle="1">
    <w:name w:val="WW8Num10z1"/>
  </w:style>
  <w:style w:type="character" w:styleId="774" w:customStyle="1">
    <w:name w:val="WW8Num10z2"/>
  </w:style>
  <w:style w:type="character" w:styleId="775" w:customStyle="1">
    <w:name w:val="WW8Num10z3"/>
  </w:style>
  <w:style w:type="character" w:styleId="776" w:customStyle="1">
    <w:name w:val="WW8Num10z4"/>
  </w:style>
  <w:style w:type="character" w:styleId="777" w:customStyle="1">
    <w:name w:val="WW8Num10z5"/>
  </w:style>
  <w:style w:type="character" w:styleId="778" w:customStyle="1">
    <w:name w:val="WW8Num10z6"/>
  </w:style>
  <w:style w:type="character" w:styleId="779" w:customStyle="1">
    <w:name w:val="WW8Num10z7"/>
  </w:style>
  <w:style w:type="character" w:styleId="780" w:customStyle="1">
    <w:name w:val="WW8Num10z8"/>
  </w:style>
  <w:style w:type="character" w:styleId="781" w:customStyle="1">
    <w:name w:val="WW8Num11z0"/>
    <w:rPr>
      <w:lang w:val="ru-RU"/>
    </w:rPr>
  </w:style>
  <w:style w:type="character" w:styleId="782" w:customStyle="1">
    <w:name w:val="WW8Num11z1"/>
  </w:style>
  <w:style w:type="character" w:styleId="783" w:customStyle="1">
    <w:name w:val="WW8Num12z0"/>
    <w:rPr>
      <w:rFonts w:ascii="Symbol" w:hAnsi="Symbol" w:cs="Symbol"/>
    </w:rPr>
  </w:style>
  <w:style w:type="character" w:styleId="784" w:customStyle="1">
    <w:name w:val="WW8Num13z0"/>
    <w:rPr>
      <w:rFonts w:ascii="Symbol" w:hAnsi="Symbol" w:cs="Symbol"/>
    </w:rPr>
  </w:style>
  <w:style w:type="character" w:styleId="785" w:customStyle="1">
    <w:name w:val="WW8Num14z0"/>
  </w:style>
  <w:style w:type="character" w:styleId="786" w:customStyle="1">
    <w:name w:val="WW8Num4z1"/>
    <w:rPr>
      <w:rFonts w:ascii="Symbol" w:hAnsi="Symbol" w:cs="Symbol"/>
    </w:rPr>
  </w:style>
  <w:style w:type="character" w:styleId="787" w:customStyle="1">
    <w:name w:val="WW8Num4z2"/>
  </w:style>
  <w:style w:type="character" w:styleId="788" w:customStyle="1">
    <w:name w:val="WW8Num4z3"/>
  </w:style>
  <w:style w:type="character" w:styleId="789" w:customStyle="1">
    <w:name w:val="WW8Num4z4"/>
  </w:style>
  <w:style w:type="character" w:styleId="790" w:customStyle="1">
    <w:name w:val="WW8Num4z5"/>
  </w:style>
  <w:style w:type="character" w:styleId="791" w:customStyle="1">
    <w:name w:val="WW8Num4z6"/>
  </w:style>
  <w:style w:type="character" w:styleId="792" w:customStyle="1">
    <w:name w:val="WW8Num4z7"/>
  </w:style>
  <w:style w:type="character" w:styleId="793" w:customStyle="1">
    <w:name w:val="WW8Num4z8"/>
  </w:style>
  <w:style w:type="character" w:styleId="794" w:customStyle="1">
    <w:name w:val="WW8Num8z1"/>
  </w:style>
  <w:style w:type="character" w:styleId="795" w:customStyle="1">
    <w:name w:val="WW8Num8z3"/>
  </w:style>
  <w:style w:type="character" w:styleId="796" w:customStyle="1">
    <w:name w:val="WW8Num8z4"/>
  </w:style>
  <w:style w:type="character" w:styleId="797" w:customStyle="1">
    <w:name w:val="WW8Num8z5"/>
  </w:style>
  <w:style w:type="character" w:styleId="798" w:customStyle="1">
    <w:name w:val="WW8Num8z6"/>
  </w:style>
  <w:style w:type="character" w:styleId="799" w:customStyle="1">
    <w:name w:val="WW8Num8z7"/>
  </w:style>
  <w:style w:type="character" w:styleId="800" w:customStyle="1">
    <w:name w:val="WW8Num8z8"/>
  </w:style>
  <w:style w:type="character" w:styleId="801" w:customStyle="1">
    <w:name w:val="WW8Num11z2"/>
  </w:style>
  <w:style w:type="character" w:styleId="802" w:customStyle="1">
    <w:name w:val="WW8Num12z1"/>
    <w:rPr>
      <w:rFonts w:ascii="Courier New" w:hAnsi="Courier New" w:cs="Courier New"/>
    </w:rPr>
  </w:style>
  <w:style w:type="character" w:styleId="803" w:customStyle="1">
    <w:name w:val="WW8Num13z1"/>
    <w:rPr>
      <w:rFonts w:ascii="Courier New" w:hAnsi="Courier New" w:cs="Courier New"/>
    </w:rPr>
  </w:style>
  <w:style w:type="character" w:styleId="804" w:customStyle="1">
    <w:name w:val="WW8Num13z2"/>
    <w:rPr>
      <w:rFonts w:ascii="Wingdings" w:hAnsi="Wingdings" w:cs="Wingdings"/>
    </w:rPr>
  </w:style>
  <w:style w:type="character" w:styleId="805" w:customStyle="1">
    <w:name w:val="WW8Num13z3"/>
  </w:style>
  <w:style w:type="character" w:styleId="806" w:customStyle="1">
    <w:name w:val="WW8Num13z4"/>
  </w:style>
  <w:style w:type="character" w:styleId="807" w:customStyle="1">
    <w:name w:val="WW8Num13z5"/>
  </w:style>
  <w:style w:type="character" w:styleId="808" w:customStyle="1">
    <w:name w:val="WW8Num13z6"/>
  </w:style>
  <w:style w:type="character" w:styleId="809" w:customStyle="1">
    <w:name w:val="WW8Num13z7"/>
  </w:style>
  <w:style w:type="character" w:styleId="810" w:customStyle="1">
    <w:name w:val="WW8Num13z8"/>
  </w:style>
  <w:style w:type="character" w:styleId="811" w:customStyle="1">
    <w:name w:val="WW8Num14z1"/>
  </w:style>
  <w:style w:type="character" w:styleId="812" w:customStyle="1">
    <w:name w:val="WW8Num14z2"/>
  </w:style>
  <w:style w:type="character" w:styleId="813" w:customStyle="1">
    <w:name w:val="WW8Num14z3"/>
  </w:style>
  <w:style w:type="character" w:styleId="814" w:customStyle="1">
    <w:name w:val="WW8Num14z4"/>
  </w:style>
  <w:style w:type="character" w:styleId="815" w:customStyle="1">
    <w:name w:val="WW8Num14z5"/>
  </w:style>
  <w:style w:type="character" w:styleId="816" w:customStyle="1">
    <w:name w:val="WW8Num14z6"/>
  </w:style>
  <w:style w:type="character" w:styleId="817" w:customStyle="1">
    <w:name w:val="WW8Num14z7"/>
  </w:style>
  <w:style w:type="character" w:styleId="818" w:customStyle="1">
    <w:name w:val="WW8Num14z8"/>
  </w:style>
  <w:style w:type="character" w:styleId="819" w:customStyle="1">
    <w:name w:val="WW8Num15z0"/>
    <w:rPr>
      <w:rFonts w:ascii="Symbol" w:hAnsi="Symbol" w:cs="Symbol"/>
    </w:rPr>
  </w:style>
  <w:style w:type="character" w:styleId="820" w:customStyle="1">
    <w:name w:val="WW8Num15z1"/>
    <w:rPr>
      <w:rFonts w:ascii="Courier New" w:hAnsi="Courier New" w:cs="Courier New"/>
    </w:rPr>
  </w:style>
  <w:style w:type="character" w:styleId="821" w:customStyle="1">
    <w:name w:val="WW8Num5z1"/>
  </w:style>
  <w:style w:type="character" w:styleId="822" w:customStyle="1">
    <w:name w:val="WW8Num5z2"/>
  </w:style>
  <w:style w:type="character" w:styleId="823" w:customStyle="1">
    <w:name w:val="WW8Num5z3"/>
  </w:style>
  <w:style w:type="character" w:styleId="824" w:customStyle="1">
    <w:name w:val="WW8Num5z4"/>
  </w:style>
  <w:style w:type="character" w:styleId="825" w:customStyle="1">
    <w:name w:val="WW8Num5z5"/>
  </w:style>
  <w:style w:type="character" w:styleId="826" w:customStyle="1">
    <w:name w:val="WW8Num5z6"/>
  </w:style>
  <w:style w:type="character" w:styleId="827" w:customStyle="1">
    <w:name w:val="WW8Num5z7"/>
  </w:style>
  <w:style w:type="character" w:styleId="828" w:customStyle="1">
    <w:name w:val="WW8Num5z8"/>
  </w:style>
  <w:style w:type="character" w:styleId="829" w:customStyle="1">
    <w:name w:val="WW8Num11z3"/>
  </w:style>
  <w:style w:type="character" w:styleId="830" w:customStyle="1">
    <w:name w:val="WW8Num11z4"/>
  </w:style>
  <w:style w:type="character" w:styleId="831" w:customStyle="1">
    <w:name w:val="WW8Num11z5"/>
  </w:style>
  <w:style w:type="character" w:styleId="832" w:customStyle="1">
    <w:name w:val="WW8Num11z6"/>
  </w:style>
  <w:style w:type="character" w:styleId="833" w:customStyle="1">
    <w:name w:val="WW8Num11z7"/>
  </w:style>
  <w:style w:type="character" w:styleId="834" w:customStyle="1">
    <w:name w:val="WW8Num11z8"/>
  </w:style>
  <w:style w:type="character" w:styleId="835" w:customStyle="1">
    <w:name w:val="WW8Num12z2"/>
    <w:rPr>
      <w:rFonts w:ascii="Wingdings" w:hAnsi="Wingdings" w:cs="Wingdings"/>
    </w:rPr>
  </w:style>
  <w:style w:type="character" w:styleId="836" w:customStyle="1">
    <w:name w:val="WW8Num15z2"/>
    <w:rPr>
      <w:rFonts w:ascii="Wingdings" w:hAnsi="Wingdings" w:cs="Wingdings"/>
    </w:rPr>
  </w:style>
  <w:style w:type="character" w:styleId="837" w:customStyle="1">
    <w:name w:val="WW8Num16z0"/>
    <w:rPr>
      <w:rFonts w:ascii="Symbol" w:hAnsi="Symbol" w:cs="Symbol"/>
    </w:rPr>
  </w:style>
  <w:style w:type="character" w:styleId="838" w:customStyle="1">
    <w:name w:val="WW8Num16z1"/>
    <w:rPr>
      <w:rFonts w:ascii="Courier New" w:hAnsi="Courier New" w:cs="Courier New"/>
    </w:rPr>
  </w:style>
  <w:style w:type="character" w:styleId="839" w:customStyle="1">
    <w:name w:val="WW8Num16z2"/>
    <w:rPr>
      <w:rFonts w:ascii="Wingdings" w:hAnsi="Wingdings" w:cs="Wingdings"/>
    </w:rPr>
  </w:style>
  <w:style w:type="character" w:styleId="840" w:customStyle="1">
    <w:name w:val="WW8Num17z0"/>
  </w:style>
  <w:style w:type="character" w:styleId="841" w:customStyle="1">
    <w:name w:val="WW8Num17z1"/>
  </w:style>
  <w:style w:type="character" w:styleId="842" w:customStyle="1">
    <w:name w:val="WW8Num17z2"/>
  </w:style>
  <w:style w:type="character" w:styleId="843" w:customStyle="1">
    <w:name w:val="WW8Num17z3"/>
  </w:style>
  <w:style w:type="character" w:styleId="844" w:customStyle="1">
    <w:name w:val="WW8Num17z4"/>
  </w:style>
  <w:style w:type="character" w:styleId="845" w:customStyle="1">
    <w:name w:val="WW8Num17z5"/>
  </w:style>
  <w:style w:type="character" w:styleId="846" w:customStyle="1">
    <w:name w:val="WW8Num17z6"/>
  </w:style>
  <w:style w:type="character" w:styleId="847" w:customStyle="1">
    <w:name w:val="WW8Num17z7"/>
  </w:style>
  <w:style w:type="character" w:styleId="848" w:customStyle="1">
    <w:name w:val="WW8Num17z8"/>
  </w:style>
  <w:style w:type="character" w:styleId="849" w:customStyle="1">
    <w:name w:val="WW8Num18z0"/>
    <w:rPr>
      <w:rFonts w:ascii="Symbol" w:hAnsi="Symbol" w:cs="Symbol"/>
    </w:rPr>
  </w:style>
  <w:style w:type="character" w:styleId="850" w:customStyle="1">
    <w:name w:val="WW8Num18z1"/>
    <w:rPr>
      <w:rFonts w:ascii="Courier New" w:hAnsi="Courier New" w:cs="Courier New"/>
    </w:rPr>
  </w:style>
  <w:style w:type="character" w:styleId="851" w:customStyle="1">
    <w:name w:val="WW8Num18z2"/>
    <w:rPr>
      <w:rFonts w:ascii="Wingdings" w:hAnsi="Wingdings" w:cs="Wingdings"/>
    </w:rPr>
  </w:style>
  <w:style w:type="character" w:styleId="852" w:customStyle="1">
    <w:name w:val="WW8Num19z0"/>
  </w:style>
  <w:style w:type="character" w:styleId="853" w:customStyle="1">
    <w:name w:val="WW8Num19z1"/>
  </w:style>
  <w:style w:type="character" w:styleId="854" w:customStyle="1">
    <w:name w:val="WW8Num19z2"/>
  </w:style>
  <w:style w:type="character" w:styleId="855" w:customStyle="1">
    <w:name w:val="WW8Num19z3"/>
  </w:style>
  <w:style w:type="character" w:styleId="856" w:customStyle="1">
    <w:name w:val="WW8Num19z4"/>
  </w:style>
  <w:style w:type="character" w:styleId="857" w:customStyle="1">
    <w:name w:val="WW8Num19z5"/>
  </w:style>
  <w:style w:type="character" w:styleId="858" w:customStyle="1">
    <w:name w:val="WW8Num19z6"/>
  </w:style>
  <w:style w:type="character" w:styleId="859" w:customStyle="1">
    <w:name w:val="WW8Num19z7"/>
  </w:style>
  <w:style w:type="character" w:styleId="860" w:customStyle="1">
    <w:name w:val="WW8Num19z8"/>
  </w:style>
  <w:style w:type="character" w:styleId="861" w:customStyle="1">
    <w:name w:val="WW8Num20z0"/>
  </w:style>
  <w:style w:type="character" w:styleId="862" w:customStyle="1">
    <w:name w:val="WW8Num20z1"/>
  </w:style>
  <w:style w:type="character" w:styleId="863" w:customStyle="1">
    <w:name w:val="WW8Num20z2"/>
  </w:style>
  <w:style w:type="character" w:styleId="864" w:customStyle="1">
    <w:name w:val="WW8Num20z3"/>
  </w:style>
  <w:style w:type="character" w:styleId="865" w:customStyle="1">
    <w:name w:val="WW8Num20z4"/>
  </w:style>
  <w:style w:type="character" w:styleId="866" w:customStyle="1">
    <w:name w:val="WW8Num20z5"/>
  </w:style>
  <w:style w:type="character" w:styleId="867" w:customStyle="1">
    <w:name w:val="WW8Num20z6"/>
  </w:style>
  <w:style w:type="character" w:styleId="868" w:customStyle="1">
    <w:name w:val="WW8Num20z7"/>
  </w:style>
  <w:style w:type="character" w:styleId="869" w:customStyle="1">
    <w:name w:val="WW8Num20z8"/>
  </w:style>
  <w:style w:type="character" w:styleId="870" w:customStyle="1">
    <w:name w:val="WW8Num21z0"/>
    <w:rPr>
      <w:b/>
      <w:sz w:val="28"/>
      <w:szCs w:val="28"/>
    </w:rPr>
  </w:style>
  <w:style w:type="character" w:styleId="871" w:customStyle="1">
    <w:name w:val="WW8Num21z1"/>
  </w:style>
  <w:style w:type="character" w:styleId="872" w:customStyle="1">
    <w:name w:val="WW8Num21z2"/>
  </w:style>
  <w:style w:type="character" w:styleId="873" w:customStyle="1">
    <w:name w:val="WW8Num21z3"/>
  </w:style>
  <w:style w:type="character" w:styleId="874" w:customStyle="1">
    <w:name w:val="WW8Num21z4"/>
  </w:style>
  <w:style w:type="character" w:styleId="875" w:customStyle="1">
    <w:name w:val="WW8Num21z5"/>
  </w:style>
  <w:style w:type="character" w:styleId="876" w:customStyle="1">
    <w:name w:val="WW8Num21z6"/>
  </w:style>
  <w:style w:type="character" w:styleId="877" w:customStyle="1">
    <w:name w:val="WW8Num21z7"/>
  </w:style>
  <w:style w:type="character" w:styleId="878" w:customStyle="1">
    <w:name w:val="WW8Num21z8"/>
  </w:style>
  <w:style w:type="character" w:styleId="879" w:customStyle="1">
    <w:name w:val="WW8Num22z0"/>
    <w:rPr>
      <w:rFonts w:ascii="Symbol" w:hAnsi="Symbol" w:cs="Symbol"/>
    </w:rPr>
  </w:style>
  <w:style w:type="character" w:styleId="880" w:customStyle="1">
    <w:name w:val="WW8Num22z1"/>
    <w:rPr>
      <w:rFonts w:ascii="Courier New" w:hAnsi="Courier New" w:cs="Courier New"/>
    </w:rPr>
  </w:style>
  <w:style w:type="character" w:styleId="881" w:customStyle="1">
    <w:name w:val="WW8Num22z2"/>
    <w:rPr>
      <w:rFonts w:ascii="Wingdings" w:hAnsi="Wingdings" w:cs="Wingdings"/>
    </w:rPr>
  </w:style>
  <w:style w:type="character" w:styleId="882" w:customStyle="1">
    <w:name w:val="WW8Num23z0"/>
  </w:style>
  <w:style w:type="character" w:styleId="883" w:customStyle="1">
    <w:name w:val="WW8Num23z1"/>
  </w:style>
  <w:style w:type="character" w:styleId="884" w:customStyle="1">
    <w:name w:val="WW8Num23z2"/>
  </w:style>
  <w:style w:type="character" w:styleId="885" w:customStyle="1">
    <w:name w:val="WW8Num23z3"/>
  </w:style>
  <w:style w:type="character" w:styleId="886" w:customStyle="1">
    <w:name w:val="WW8Num23z4"/>
  </w:style>
  <w:style w:type="character" w:styleId="887" w:customStyle="1">
    <w:name w:val="WW8Num23z5"/>
  </w:style>
  <w:style w:type="character" w:styleId="888" w:customStyle="1">
    <w:name w:val="WW8Num23z6"/>
  </w:style>
  <w:style w:type="character" w:styleId="889" w:customStyle="1">
    <w:name w:val="WW8Num23z7"/>
  </w:style>
  <w:style w:type="character" w:styleId="890" w:customStyle="1">
    <w:name w:val="WW8Num23z8"/>
  </w:style>
  <w:style w:type="character" w:styleId="891" w:customStyle="1">
    <w:name w:val="WW8Num24z0"/>
    <w:rPr>
      <w:rFonts w:ascii="Symbol" w:hAnsi="Symbol" w:cs="Symbol"/>
    </w:rPr>
  </w:style>
  <w:style w:type="character" w:styleId="892" w:customStyle="1">
    <w:name w:val="WW8Num24z1"/>
    <w:rPr>
      <w:rFonts w:ascii="Courier New" w:hAnsi="Courier New" w:cs="Courier New"/>
    </w:rPr>
  </w:style>
  <w:style w:type="character" w:styleId="893" w:customStyle="1">
    <w:name w:val="WW8Num24z2"/>
    <w:rPr>
      <w:rFonts w:ascii="Wingdings" w:hAnsi="Wingdings" w:cs="Wingdings"/>
    </w:rPr>
  </w:style>
  <w:style w:type="character" w:styleId="894" w:customStyle="1">
    <w:name w:val="WW8Num25z0"/>
  </w:style>
  <w:style w:type="character" w:styleId="895" w:customStyle="1">
    <w:name w:val="WW8Num25z1"/>
  </w:style>
  <w:style w:type="character" w:styleId="896" w:customStyle="1">
    <w:name w:val="WW8Num25z2"/>
  </w:style>
  <w:style w:type="character" w:styleId="897" w:customStyle="1">
    <w:name w:val="WW8Num25z3"/>
  </w:style>
  <w:style w:type="character" w:styleId="898" w:customStyle="1">
    <w:name w:val="WW8Num25z4"/>
  </w:style>
  <w:style w:type="character" w:styleId="899" w:customStyle="1">
    <w:name w:val="WW8Num25z5"/>
  </w:style>
  <w:style w:type="character" w:styleId="900" w:customStyle="1">
    <w:name w:val="WW8Num25z6"/>
  </w:style>
  <w:style w:type="character" w:styleId="901" w:customStyle="1">
    <w:name w:val="WW8Num25z7"/>
  </w:style>
  <w:style w:type="character" w:styleId="902" w:customStyle="1">
    <w:name w:val="WW8Num25z8"/>
  </w:style>
  <w:style w:type="character" w:styleId="903" w:customStyle="1">
    <w:name w:val="Основной шрифт абзаца1"/>
  </w:style>
  <w:style w:type="character" w:styleId="904" w:customStyle="1">
    <w:name w:val="Интернет-ссылка"/>
    <w:basedOn w:val="903"/>
    <w:rPr>
      <w:color w:val="0000ff"/>
      <w:u w:val="single"/>
    </w:rPr>
  </w:style>
  <w:style w:type="character" w:styleId="905" w:customStyle="1">
    <w:name w:val="Символ нумерации"/>
    <w:rPr>
      <w:lang w:val="en-US"/>
    </w:rPr>
  </w:style>
  <w:style w:type="character" w:styleId="906" w:customStyle="1">
    <w:name w:val="Маркеры списка"/>
    <w:rPr>
      <w:rFonts w:ascii="OpenSymbol" w:hAnsi="OpenSymbol" w:eastAsia="OpenSymbol" w:cs="OpenSymbol"/>
    </w:rPr>
  </w:style>
  <w:style w:type="character" w:styleId="907" w:customStyle="1">
    <w:name w:val="WW8Num15z3"/>
    <w:rPr>
      <w:rFonts w:ascii="Symbol" w:hAnsi="Symbol" w:cs="Symbol"/>
    </w:rPr>
  </w:style>
  <w:style w:type="character" w:styleId="908">
    <w:name w:val="Emphasis"/>
    <w:rPr>
      <w:rFonts w:cs="Times New Roman"/>
      <w:i/>
      <w:iCs/>
    </w:rPr>
  </w:style>
  <w:style w:type="character" w:styleId="909" w:customStyle="1">
    <w:name w:val="ListLabel 15"/>
    <w:rPr>
      <w:sz w:val="28"/>
      <w:szCs w:val="28"/>
    </w:rPr>
  </w:style>
  <w:style w:type="character" w:styleId="910" w:customStyle="1">
    <w:name w:val="ListLabel 16"/>
    <w:rPr>
      <w:rFonts w:cs="Symbol"/>
    </w:rPr>
  </w:style>
  <w:style w:type="character" w:styleId="911" w:customStyle="1">
    <w:name w:val="ListLabel 25"/>
    <w:rPr>
      <w:spacing w:val="0"/>
      <w:sz w:val="28"/>
      <w:szCs w:val="28"/>
    </w:rPr>
  </w:style>
  <w:style w:type="character" w:styleId="912" w:customStyle="1">
    <w:name w:val="ListLabel 17"/>
    <w:rPr>
      <w:rFonts w:cs="Times New Roman"/>
      <w:sz w:val="28"/>
      <w:szCs w:val="28"/>
    </w:rPr>
  </w:style>
  <w:style w:type="character" w:styleId="913" w:customStyle="1">
    <w:name w:val="ListLabel 26"/>
    <w:rPr>
      <w:spacing w:val="-4"/>
      <w:sz w:val="28"/>
      <w:szCs w:val="28"/>
    </w:rPr>
  </w:style>
  <w:style w:type="character" w:styleId="914" w:customStyle="1">
    <w:name w:val="ListLabel 23"/>
    <w:rPr>
      <w:b/>
      <w:bCs/>
      <w:spacing w:val="0"/>
      <w:sz w:val="28"/>
      <w:szCs w:val="28"/>
    </w:rPr>
  </w:style>
  <w:style w:type="character" w:styleId="915" w:customStyle="1">
    <w:name w:val="ListLabel 27"/>
    <w:rPr>
      <w:b/>
      <w:bCs/>
      <w:sz w:val="28"/>
      <w:szCs w:val="28"/>
    </w:rPr>
  </w:style>
  <w:style w:type="character" w:styleId="916" w:customStyle="1">
    <w:name w:val="ListLabel 28"/>
    <w:rPr>
      <w:sz w:val="28"/>
      <w:szCs w:val="28"/>
    </w:rPr>
  </w:style>
  <w:style w:type="character" w:styleId="917" w:customStyle="1">
    <w:name w:val="ListLabel 29"/>
    <w:rPr>
      <w:rFonts w:cs="Times New Roman"/>
      <w:b w:val="0"/>
      <w:bCs w:val="0"/>
      <w:i w:val="0"/>
      <w:iCs w:val="0"/>
      <w:sz w:val="28"/>
      <w:szCs w:val="28"/>
    </w:rPr>
  </w:style>
  <w:style w:type="character" w:styleId="918" w:customStyle="1">
    <w:name w:val="ListLabel 30"/>
    <w:rPr>
      <w:rFonts w:cs="Times New Roman"/>
      <w:color w:val="000000"/>
      <w:sz w:val="24"/>
      <w:szCs w:val="24"/>
    </w:rPr>
  </w:style>
  <w:style w:type="character" w:styleId="919" w:customStyle="1">
    <w:name w:val="ListLabel 31"/>
    <w:rPr>
      <w:lang w:val="ru-RU"/>
    </w:rPr>
  </w:style>
  <w:style w:type="character" w:styleId="920" w:customStyle="1">
    <w:name w:val="ListLabel 32"/>
    <w:rPr>
      <w:rFonts w:cs="Symbol"/>
    </w:rPr>
  </w:style>
  <w:style w:type="character" w:styleId="921" w:customStyle="1">
    <w:name w:val="ListLabel 33"/>
    <w:rPr>
      <w:sz w:val="28"/>
      <w:szCs w:val="28"/>
    </w:rPr>
  </w:style>
  <w:style w:type="character" w:styleId="922" w:customStyle="1">
    <w:name w:val="ListLabel 34"/>
    <w:rPr>
      <w:rFonts w:cs="Symbol"/>
    </w:rPr>
  </w:style>
  <w:style w:type="character" w:styleId="923" w:customStyle="1">
    <w:name w:val="ListLabel 35"/>
    <w:rPr>
      <w:rFonts w:cs="Times New Roman"/>
    </w:rPr>
  </w:style>
  <w:style w:type="character" w:styleId="924" w:customStyle="1">
    <w:name w:val="ListLabel 36"/>
    <w:rPr>
      <w:rFonts w:cs="OpenSymbol"/>
    </w:rPr>
  </w:style>
  <w:style w:type="character" w:styleId="925" w:customStyle="1">
    <w:name w:val="ListLabel 37"/>
    <w:rPr>
      <w:sz w:val="28"/>
      <w:szCs w:val="28"/>
    </w:rPr>
  </w:style>
  <w:style w:type="character" w:styleId="926" w:customStyle="1">
    <w:name w:val="ListLabel 38"/>
    <w:rPr>
      <w:rFonts w:cs="Symbol"/>
    </w:rPr>
  </w:style>
  <w:style w:type="character" w:styleId="927" w:customStyle="1">
    <w:name w:val="ListLabel 39"/>
    <w:rPr>
      <w:rFonts w:cs="Times New Roman"/>
    </w:rPr>
  </w:style>
  <w:style w:type="character" w:styleId="928" w:customStyle="1">
    <w:name w:val="ListLabel 40"/>
    <w:rPr>
      <w:rFonts w:cs="OpenSymbol"/>
    </w:rPr>
  </w:style>
  <w:style w:type="paragraph" w:styleId="929" w:customStyle="1">
    <w:name w:val="Заголовок"/>
    <w:basedOn w:val="707"/>
    <w:next w:val="93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30">
    <w:name w:val="Body Text"/>
    <w:basedOn w:val="707"/>
    <w:pPr>
      <w:spacing w:after="120"/>
    </w:pPr>
  </w:style>
  <w:style w:type="paragraph" w:styleId="931">
    <w:name w:val="List"/>
    <w:basedOn w:val="930"/>
    <w:rPr>
      <w:rFonts w:cs="Mangal"/>
    </w:rPr>
  </w:style>
  <w:style w:type="paragraph" w:styleId="932">
    <w:name w:val="Title"/>
    <w:basedOn w:val="707"/>
    <w:pPr>
      <w:spacing w:before="120" w:after="120"/>
      <w:suppressLineNumbers/>
    </w:pPr>
    <w:rPr>
      <w:rFonts w:cs="Mangal"/>
      <w:i/>
      <w:iCs/>
    </w:rPr>
  </w:style>
  <w:style w:type="paragraph" w:styleId="933">
    <w:name w:val="index heading"/>
    <w:basedOn w:val="707"/>
    <w:pPr>
      <w:suppressLineNumbers/>
    </w:pPr>
    <w:rPr>
      <w:rFonts w:cs="Mangal"/>
    </w:rPr>
  </w:style>
  <w:style w:type="paragraph" w:styleId="934" w:customStyle="1">
    <w:name w:val="Заголовок1"/>
    <w:basedOn w:val="707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35">
    <w:name w:val="Caption"/>
    <w:basedOn w:val="707"/>
    <w:pPr>
      <w:spacing w:before="120" w:after="120"/>
      <w:suppressLineNumbers/>
    </w:pPr>
    <w:rPr>
      <w:rFonts w:cs="Mangal"/>
      <w:i/>
      <w:iCs/>
    </w:rPr>
  </w:style>
  <w:style w:type="paragraph" w:styleId="936" w:customStyle="1">
    <w:name w:val="Указатель1"/>
    <w:basedOn w:val="707"/>
    <w:pPr>
      <w:suppressLineNumbers/>
    </w:pPr>
    <w:rPr>
      <w:rFonts w:cs="Mangal"/>
    </w:rPr>
  </w:style>
  <w:style w:type="paragraph" w:styleId="937" w:customStyle="1">
    <w:name w:val="Default"/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938" w:customStyle="1">
    <w:name w:val="text"/>
    <w:basedOn w:val="707"/>
    <w:pPr>
      <w:spacing w:before="280" w:after="280"/>
    </w:pPr>
  </w:style>
  <w:style w:type="paragraph" w:styleId="939" w:customStyle="1">
    <w:name w:val="ConsPlusNormal"/>
    <w:pPr>
      <w:widowControl w:val="off"/>
    </w:pPr>
    <w:rPr>
      <w:rFonts w:ascii="Arial" w:hAnsi="Arial" w:eastAsia="Times New Roman" w:cs="Arial"/>
      <w:color w:val="00000a"/>
      <w:sz w:val="20"/>
      <w:szCs w:val="20"/>
      <w:lang w:eastAsia="zh-CN"/>
    </w:rPr>
  </w:style>
  <w:style w:type="paragraph" w:styleId="940">
    <w:name w:val="List Paragraph"/>
    <w:basedOn w:val="707"/>
    <w:uiPriority w:val="34"/>
    <w:qFormat/>
    <w:pPr>
      <w:contextualSpacing/>
      <w:ind w:left="720"/>
    </w:pPr>
  </w:style>
  <w:style w:type="paragraph" w:styleId="941">
    <w:name w:val="Body Text Indent"/>
    <w:basedOn w:val="707"/>
    <w:pPr>
      <w:ind w:left="283"/>
      <w:spacing w:after="120"/>
    </w:pPr>
  </w:style>
  <w:style w:type="paragraph" w:styleId="942">
    <w:name w:val="Footer"/>
    <w:basedOn w:val="707"/>
    <w:pPr>
      <w:tabs>
        <w:tab w:val="center" w:pos="4665" w:leader="none"/>
        <w:tab w:val="right" w:pos="9331" w:leader="none"/>
      </w:tabs>
      <w:suppressLineNumbers/>
    </w:pPr>
  </w:style>
  <w:style w:type="paragraph" w:styleId="943" w:customStyle="1">
    <w:name w:val="Цитата1"/>
    <w:basedOn w:val="707"/>
    <w:pPr>
      <w:ind w:left="567" w:right="567"/>
      <w:spacing w:after="283"/>
    </w:pPr>
  </w:style>
  <w:style w:type="paragraph" w:styleId="944" w:customStyle="1">
    <w:name w:val="Заглавие"/>
    <w:basedOn w:val="934"/>
    <w:pPr>
      <w:jc w:val="center"/>
    </w:pPr>
    <w:rPr>
      <w:b/>
      <w:bCs/>
      <w:sz w:val="36"/>
      <w:szCs w:val="36"/>
    </w:rPr>
  </w:style>
  <w:style w:type="paragraph" w:styleId="945">
    <w:name w:val="Subtitle"/>
    <w:basedOn w:val="934"/>
    <w:pPr>
      <w:jc w:val="center"/>
    </w:pPr>
    <w:rPr>
      <w:i/>
      <w:iCs/>
    </w:rPr>
  </w:style>
  <w:style w:type="paragraph" w:styleId="946" w:customStyle="1">
    <w:name w:val="Содержимое таблицы"/>
    <w:basedOn w:val="707"/>
    <w:pPr>
      <w:suppressLineNumbers/>
    </w:pPr>
  </w:style>
  <w:style w:type="paragraph" w:styleId="947" w:customStyle="1">
    <w:name w:val="Заголовок таблицы"/>
    <w:basedOn w:val="946"/>
    <w:pPr>
      <w:jc w:val="center"/>
    </w:pPr>
    <w:rPr>
      <w:b/>
      <w:bCs/>
    </w:rPr>
  </w:style>
  <w:style w:type="paragraph" w:styleId="948" w:customStyle="1">
    <w:name w:val="Содержимое врезки"/>
    <w:basedOn w:val="707"/>
  </w:style>
  <w:style w:type="paragraph" w:styleId="949" w:customStyle="1">
    <w:name w:val="Table Paragraph"/>
    <w:basedOn w:val="707"/>
    <w:pPr>
      <w:ind w:left="103"/>
    </w:pPr>
  </w:style>
  <w:style w:type="paragraph" w:styleId="950" w:customStyle="1">
    <w:name w:val="List Paragraph0"/>
    <w:basedOn w:val="707"/>
    <w:pPr>
      <w:ind w:left="102" w:firstLine="708"/>
      <w:jc w:val="both"/>
    </w:pPr>
  </w:style>
  <w:style w:type="paragraph" w:styleId="951" w:customStyle="1">
    <w:name w:val="список с точками"/>
    <w:basedOn w:val="707"/>
    <w:uiPriority w:val="99"/>
    <w:pPr>
      <w:ind w:left="432" w:hanging="432"/>
      <w:jc w:val="both"/>
      <w:spacing w:line="312" w:lineRule="auto"/>
      <w:tabs>
        <w:tab w:val="left" w:pos="0" w:leader="none"/>
      </w:tabs>
    </w:pPr>
    <w:rPr>
      <w:lang w:eastAsia="ru-RU"/>
    </w:rPr>
  </w:style>
  <w:style w:type="paragraph" w:styleId="952">
    <w:name w:val="Normal (Web)"/>
    <w:basedOn w:val="707"/>
    <w:uiPriority w:val="99"/>
    <w:unhideWhenUsed/>
    <w:pPr>
      <w:spacing w:before="100" w:beforeAutospacing="1" w:after="100" w:afterAutospacing="1" w:line="240" w:lineRule="auto"/>
    </w:pPr>
    <w:rPr>
      <w:color w:val="auto"/>
      <w:lang w:eastAsia="ru-RU"/>
    </w:rPr>
  </w:style>
  <w:style w:type="character" w:styleId="953">
    <w:name w:val="Strong"/>
    <w:basedOn w:val="711"/>
    <w:uiPriority w:val="22"/>
    <w:qFormat/>
    <w:rPr>
      <w:b/>
      <w:bCs/>
    </w:rPr>
  </w:style>
  <w:style w:type="paragraph" w:styleId="954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character" w:styleId="955">
    <w:name w:val="Hyperlink"/>
    <w:basedOn w:val="711"/>
    <w:uiPriority w:val="99"/>
    <w:unhideWhenUsed/>
    <w:rPr>
      <w:color w:val="0000ff" w:themeColor="hyperlink"/>
      <w:u w:val="single"/>
    </w:rPr>
  </w:style>
  <w:style w:type="paragraph" w:styleId="956" w:customStyle="1">
    <w:name w:val="western"/>
    <w:basedOn w:val="707"/>
    <w:pPr>
      <w:spacing w:before="100" w:beforeAutospacing="1" w:after="119" w:line="240" w:lineRule="auto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Jamilya Prokhorova</cp:lastModifiedBy>
  <cp:revision>3</cp:revision>
  <dcterms:created xsi:type="dcterms:W3CDTF">2024-01-11T08:27:00Z</dcterms:created>
  <dcterms:modified xsi:type="dcterms:W3CDTF">2024-08-16T09:10:52Z</dcterms:modified>
</cp:coreProperties>
</file>